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Приложение № 2</w:t>
      </w:r>
    </w:p>
    <w:p w:rsidR="00553F07" w:rsidRPr="002B1478" w:rsidRDefault="00553F07" w:rsidP="00553F0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CD4CE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001</w:t>
      </w:r>
      <w:r w:rsidR="008A487B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/2</w:t>
      </w:r>
      <w:r w:rsidR="00AA4B66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от</w:t>
      </w:r>
      <w:r w:rsidR="00CD4CE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16.11.2017 год</w:t>
      </w:r>
    </w:p>
    <w:p w:rsidR="00553F07" w:rsidRPr="002B1478" w:rsidRDefault="00553F07" w:rsidP="00553F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общественной территории </w:t>
      </w:r>
    </w:p>
    <w:tbl>
      <w:tblPr>
        <w:tblW w:w="146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0"/>
      </w:tblGrid>
      <w:tr w:rsidR="00553F07" w:rsidRPr="002B1478" w:rsidTr="00553F07">
        <w:trPr>
          <w:trHeight w:val="391"/>
        </w:trPr>
        <w:tc>
          <w:tcPr>
            <w:tcW w:w="14600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64517C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 ОБЪЕКТА</w:t>
            </w:r>
            <w:r w:rsidRPr="0064517C">
              <w:rPr>
                <w:rFonts w:ascii="Times New Roman" w:eastAsia="Times New Roman" w:hAnsi="Times New Roman" w:cs="Times New Roman"/>
                <w:i/>
                <w:color w:val="2D2D2D"/>
                <w:sz w:val="16"/>
                <w:szCs w:val="16"/>
              </w:rPr>
              <w:t>:</w:t>
            </w:r>
            <w:r w:rsidR="009128AE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</w:rPr>
              <w:t xml:space="preserve">  Детская площадка</w:t>
            </w:r>
          </w:p>
        </w:tc>
      </w:tr>
    </w:tbl>
    <w:p w:rsidR="00553F07" w:rsidRPr="00CD4CED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553F07" w:rsidRPr="00CD4CED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CD4CE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Адрес объекта: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5C065D" w:rsidP="00EB34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обл. Северо-Эвенский городской округ, поселок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улица </w:t>
            </w:r>
            <w:r w:rsidR="00912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Гоголя </w:t>
            </w:r>
            <w:r w:rsidR="00EB34E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53F07" w:rsidRPr="002B1478" w:rsidRDefault="00553F07" w:rsidP="00553F07">
      <w:pPr>
        <w:numPr>
          <w:ilvl w:val="0"/>
          <w:numId w:val="1"/>
        </w:num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6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29"/>
      </w:tblGrid>
      <w:tr w:rsidR="00553F07" w:rsidRPr="002B1478" w:rsidTr="00553F07">
        <w:tc>
          <w:tcPr>
            <w:tcW w:w="14629" w:type="dxa"/>
          </w:tcPr>
          <w:p w:rsidR="00553F07" w:rsidRPr="002B1478" w:rsidRDefault="0064517C" w:rsidP="0091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553F07" w:rsidRPr="002B1478" w:rsidRDefault="00553F07" w:rsidP="00553F0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553F07" w:rsidRPr="002B1478" w:rsidRDefault="00553F07" w:rsidP="00553F07">
      <w:pPr>
        <w:numPr>
          <w:ilvl w:val="0"/>
          <w:numId w:val="1"/>
        </w:numPr>
        <w:shd w:val="clear" w:color="auto" w:fill="FFFFFF"/>
        <w:spacing w:after="0" w:line="248" w:lineRule="atLeast"/>
        <w:ind w:left="786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B1478">
        <w:rPr>
          <w:rFonts w:ascii="Times New Roman" w:eastAsia="Calibri" w:hAnsi="Times New Roman" w:cs="Times New Roman"/>
          <w:sz w:val="24"/>
          <w:szCs w:val="24"/>
        </w:rPr>
        <w:t>Сведения об общественной территории (в м2):</w:t>
      </w:r>
    </w:p>
    <w:p w:rsidR="00553F07" w:rsidRPr="002B1478" w:rsidRDefault="00553F07" w:rsidP="00553F0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96"/>
        <w:gridCol w:w="3448"/>
        <w:gridCol w:w="4065"/>
        <w:gridCol w:w="3543"/>
      </w:tblGrid>
      <w:tr w:rsidR="00553F07" w:rsidRPr="002B1478" w:rsidTr="009128AE">
        <w:trPr>
          <w:trHeight w:val="220"/>
        </w:trPr>
        <w:tc>
          <w:tcPr>
            <w:tcW w:w="540" w:type="dxa"/>
            <w:vMerge w:val="restart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3396" w:type="dxa"/>
            <w:vMerge w:val="restart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общественной территории, м2</w:t>
            </w:r>
          </w:p>
        </w:tc>
        <w:tc>
          <w:tcPr>
            <w:tcW w:w="11056" w:type="dxa"/>
            <w:gridSpan w:val="3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903114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553F07" w:rsidRPr="002B1478" w:rsidTr="009128AE">
        <w:tc>
          <w:tcPr>
            <w:tcW w:w="540" w:type="dxa"/>
            <w:vMerge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396" w:type="dxa"/>
            <w:vMerge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3448" w:type="dxa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м2</w:t>
            </w:r>
          </w:p>
        </w:tc>
        <w:tc>
          <w:tcPr>
            <w:tcW w:w="4065" w:type="dxa"/>
            <w:vAlign w:val="center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сооружений (общ.) (площадок), м2</w:t>
            </w:r>
          </w:p>
        </w:tc>
        <w:tc>
          <w:tcPr>
            <w:tcW w:w="3543" w:type="dxa"/>
            <w:vAlign w:val="center"/>
          </w:tcPr>
          <w:p w:rsidR="00553F07" w:rsidRPr="002B1478" w:rsidRDefault="00553F07" w:rsidP="009128AE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Площадь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озелененных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участков</w:t>
            </w:r>
            <w:proofErr w:type="spellEnd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, м2</w:t>
            </w:r>
          </w:p>
        </w:tc>
      </w:tr>
      <w:tr w:rsidR="00553F07" w:rsidRPr="005C065D" w:rsidTr="009128AE">
        <w:tc>
          <w:tcPr>
            <w:tcW w:w="540" w:type="dxa"/>
          </w:tcPr>
          <w:p w:rsidR="00553F07" w:rsidRPr="005C065D" w:rsidRDefault="00553F07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3396" w:type="dxa"/>
          </w:tcPr>
          <w:p w:rsidR="00553F07" w:rsidRPr="005C065D" w:rsidRDefault="00EB34E5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3448" w:type="dxa"/>
          </w:tcPr>
          <w:p w:rsidR="00553F07" w:rsidRPr="00EB34E5" w:rsidRDefault="00EB34E5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65" w:type="dxa"/>
          </w:tcPr>
          <w:p w:rsidR="00553F07" w:rsidRPr="00EB34E5" w:rsidRDefault="00DA4B61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3543" w:type="dxa"/>
          </w:tcPr>
          <w:p w:rsidR="00553F07" w:rsidRPr="005C065D" w:rsidRDefault="00EB34E5" w:rsidP="005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53F07" w:rsidRPr="005C065D" w:rsidRDefault="00553F07" w:rsidP="005C06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F07" w:rsidRPr="002B1478" w:rsidRDefault="00553F07" w:rsidP="00553F07">
      <w:pPr>
        <w:rPr>
          <w:rFonts w:ascii="Times New Roman" w:eastAsia="Times New Roman" w:hAnsi="Times New Roman" w:cs="Times New Roman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3F07" w:rsidRPr="005C065D" w:rsidRDefault="00553F07" w:rsidP="005C06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lastRenderedPageBreak/>
        <w:t>С</w:t>
      </w:r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E3110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общественной</w:t>
      </w:r>
      <w:proofErr w:type="spellEnd"/>
      <w:r w:rsidR="00E3110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p w:rsidR="005C065D" w:rsidRPr="005C065D" w:rsidRDefault="005C065D" w:rsidP="005C065D">
      <w:pPr>
        <w:pStyle w:val="a3"/>
        <w:spacing w:after="0" w:line="240" w:lineRule="auto"/>
        <w:ind w:left="735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882"/>
      </w:tblGrid>
      <w:tr w:rsidR="00553F07" w:rsidRPr="002B1478" w:rsidTr="007460DD">
        <w:trPr>
          <w:trHeight w:val="3871"/>
        </w:trPr>
        <w:tc>
          <w:tcPr>
            <w:tcW w:w="15163" w:type="dxa"/>
            <w:gridSpan w:val="2"/>
          </w:tcPr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F86A00" w:rsidRDefault="00F86A00" w:rsidP="009128AE">
            <w:pPr>
              <w:spacing w:after="0" w:line="240" w:lineRule="auto"/>
              <w:jc w:val="center"/>
              <w:rPr>
                <w:noProof/>
              </w:rPr>
            </w:pPr>
          </w:p>
          <w:p w:rsidR="00F86A00" w:rsidRDefault="00F86A00" w:rsidP="009128AE">
            <w:pPr>
              <w:spacing w:after="0" w:line="240" w:lineRule="auto"/>
              <w:jc w:val="center"/>
              <w:rPr>
                <w:noProof/>
              </w:rPr>
            </w:pPr>
          </w:p>
          <w:p w:rsidR="00553F07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6E46FF" w:rsidRDefault="00733D20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object w:dxaOrig="4104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1.5pt;height:351.75pt" o:ole="">
                  <v:imagedata r:id="rId5" o:title=""/>
                </v:shape>
                <o:OLEObject Type="Embed" ProgID="PBrush" ShapeID="_x0000_i1025" DrawAspect="Content" ObjectID="_1573394962" r:id="rId6"/>
              </w:object>
            </w:r>
          </w:p>
          <w:p w:rsidR="006E46FF" w:rsidRDefault="006E46FF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  <w:p w:rsidR="006E46FF" w:rsidRPr="002B1478" w:rsidRDefault="006E46FF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553F07" w:rsidRPr="002B1478" w:rsidTr="007460DD">
        <w:tc>
          <w:tcPr>
            <w:tcW w:w="7281" w:type="dxa"/>
          </w:tcPr>
          <w:p w:rsidR="00553F07" w:rsidRPr="002B1478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Экспликация</w:t>
            </w:r>
            <w:proofErr w:type="spellEnd"/>
            <w:r w:rsidRPr="002B14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:</w:t>
            </w:r>
          </w:p>
          <w:p w:rsidR="00553F07" w:rsidRPr="002B1478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7882" w:type="dxa"/>
          </w:tcPr>
          <w:p w:rsidR="00553F07" w:rsidRPr="002B1478" w:rsidRDefault="00553F07" w:rsidP="0091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B1478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обозначения:</w:t>
            </w:r>
          </w:p>
          <w:p w:rsidR="00553F07" w:rsidRPr="002B1478" w:rsidRDefault="00553F07" w:rsidP="0091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912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553F07" w:rsidRPr="002B1478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553F07" w:rsidRPr="002B1478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2B147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1.1. Экспликация к схеме.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478">
        <w:rPr>
          <w:rFonts w:ascii="Times New Roman" w:eastAsia="Times New Roman" w:hAnsi="Times New Roman" w:cs="Times New Roman"/>
          <w:b/>
          <w:sz w:val="24"/>
          <w:szCs w:val="24"/>
        </w:rPr>
        <w:t>А. Сооружения:</w:t>
      </w:r>
    </w:p>
    <w:p w:rsidR="00553F07" w:rsidRPr="002B1478" w:rsidRDefault="00553F07" w:rsidP="00553F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992"/>
        <w:gridCol w:w="1276"/>
        <w:gridCol w:w="2126"/>
        <w:gridCol w:w="2268"/>
        <w:gridCol w:w="2268"/>
        <w:gridCol w:w="2439"/>
      </w:tblGrid>
      <w:tr w:rsidR="00553F07" w:rsidRPr="002B1478" w:rsidTr="00553F07">
        <w:trPr>
          <w:trHeight w:val="276"/>
        </w:trPr>
        <w:tc>
          <w:tcPr>
            <w:tcW w:w="959" w:type="dxa"/>
            <w:vMerge w:val="restart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 w:type="page"/>
            </w: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4707" w:type="dxa"/>
            <w:gridSpan w:val="2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439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2B1478" w:rsidTr="00553F07">
        <w:trPr>
          <w:trHeight w:val="276"/>
        </w:trPr>
        <w:tc>
          <w:tcPr>
            <w:tcW w:w="959" w:type="dxa"/>
            <w:vMerge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439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9031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5C065D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53F07" w:rsidRPr="005C065D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1050</w:t>
            </w:r>
          </w:p>
        </w:tc>
        <w:tc>
          <w:tcPr>
            <w:tcW w:w="2126" w:type="dxa"/>
            <w:vAlign w:val="center"/>
          </w:tcPr>
          <w:p w:rsidR="00553F07" w:rsidRPr="005C065D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песок</w:t>
            </w:r>
          </w:p>
        </w:tc>
        <w:tc>
          <w:tcPr>
            <w:tcW w:w="2268" w:type="dxa"/>
            <w:vAlign w:val="center"/>
          </w:tcPr>
          <w:p w:rsidR="00553F07" w:rsidRPr="005C065D" w:rsidRDefault="00EB34E5" w:rsidP="00A45A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Игровой комплекс</w:t>
            </w:r>
          </w:p>
        </w:tc>
        <w:tc>
          <w:tcPr>
            <w:tcW w:w="2268" w:type="dxa"/>
            <w:vAlign w:val="center"/>
          </w:tcPr>
          <w:p w:rsidR="00553F07" w:rsidRPr="005C065D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EB34E5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3F07" w:rsidRPr="002B1478" w:rsidTr="00553F07">
        <w:tc>
          <w:tcPr>
            <w:tcW w:w="959" w:type="dxa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992" w:type="dxa"/>
            <w:vAlign w:val="center"/>
          </w:tcPr>
          <w:p w:rsidR="00553F07" w:rsidRPr="00EB34E5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53F07" w:rsidRPr="00EB34E5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553F07" w:rsidRPr="00EB34E5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EB34E5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553F07" w:rsidRPr="00EB34E5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553F07" w:rsidRPr="00EB34E5" w:rsidRDefault="00EB34E5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B34E5" w:rsidRPr="002B1478" w:rsidTr="00553F07">
        <w:tc>
          <w:tcPr>
            <w:tcW w:w="959" w:type="dxa"/>
          </w:tcPr>
          <w:p w:rsidR="00EB34E5" w:rsidRPr="005C065D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EB34E5" w:rsidRPr="005C065D" w:rsidRDefault="00EB34E5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9031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9031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992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B34E5" w:rsidRPr="002B1478" w:rsidTr="00553F07">
        <w:tc>
          <w:tcPr>
            <w:tcW w:w="959" w:type="dxa"/>
          </w:tcPr>
          <w:p w:rsidR="00EB34E5" w:rsidRPr="005C065D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EB34E5" w:rsidRPr="005C065D" w:rsidRDefault="00EB34E5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992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B34E5" w:rsidRPr="002B1478" w:rsidTr="009F5977">
        <w:tc>
          <w:tcPr>
            <w:tcW w:w="959" w:type="dxa"/>
          </w:tcPr>
          <w:p w:rsidR="00EB34E5" w:rsidRPr="005C065D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EB34E5" w:rsidRPr="005C065D" w:rsidRDefault="00EB34E5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992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B34E5" w:rsidRPr="002B1478" w:rsidTr="009F5977">
        <w:tc>
          <w:tcPr>
            <w:tcW w:w="959" w:type="dxa"/>
          </w:tcPr>
          <w:p w:rsidR="00EB34E5" w:rsidRPr="005C065D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EB34E5" w:rsidRPr="005C065D" w:rsidRDefault="00EB34E5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9031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  <w:p w:rsidR="00EB34E5" w:rsidRPr="005C065D" w:rsidRDefault="00EB34E5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9" w:type="dxa"/>
            <w:vAlign w:val="center"/>
          </w:tcPr>
          <w:p w:rsidR="00EB34E5" w:rsidRPr="00EB34E5" w:rsidRDefault="00EB34E5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5C065D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544"/>
        <w:gridCol w:w="1418"/>
        <w:gridCol w:w="1417"/>
        <w:gridCol w:w="2126"/>
        <w:gridCol w:w="3119"/>
        <w:gridCol w:w="2722"/>
      </w:tblGrid>
      <w:tr w:rsidR="000B7428" w:rsidRPr="005C065D" w:rsidTr="000B7428">
        <w:trPr>
          <w:trHeight w:val="276"/>
        </w:trPr>
        <w:tc>
          <w:tcPr>
            <w:tcW w:w="817" w:type="dxa"/>
            <w:vMerge w:val="restart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  <w:tc>
          <w:tcPr>
            <w:tcW w:w="2126" w:type="dxa"/>
            <w:vMerge w:val="restart"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Покрытие</w:t>
            </w:r>
            <w:proofErr w:type="spellEnd"/>
          </w:p>
        </w:tc>
        <w:tc>
          <w:tcPr>
            <w:tcW w:w="5841" w:type="dxa"/>
            <w:gridSpan w:val="2"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0B7428" w:rsidRPr="005C065D" w:rsidTr="000B7428">
        <w:trPr>
          <w:trHeight w:val="838"/>
        </w:trPr>
        <w:tc>
          <w:tcPr>
            <w:tcW w:w="817" w:type="dxa"/>
            <w:vMerge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  <w:vMerge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vMerge/>
            <w:vAlign w:val="center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Align w:val="center"/>
          </w:tcPr>
          <w:p w:rsidR="000B7428" w:rsidRPr="005C065D" w:rsidRDefault="000B7428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722" w:type="dxa"/>
            <w:vAlign w:val="center"/>
          </w:tcPr>
          <w:p w:rsidR="000B7428" w:rsidRPr="005C065D" w:rsidRDefault="000B7428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0B7428" w:rsidRPr="005C065D" w:rsidRDefault="000B7428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0B7428" w:rsidRPr="005C065D" w:rsidTr="000B7428">
        <w:tc>
          <w:tcPr>
            <w:tcW w:w="817" w:type="dxa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0B7428" w:rsidRPr="005C065D" w:rsidRDefault="000B7428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22" w:type="dxa"/>
            <w:vAlign w:val="center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B7428" w:rsidRPr="005C065D" w:rsidTr="000B7428">
        <w:tc>
          <w:tcPr>
            <w:tcW w:w="817" w:type="dxa"/>
          </w:tcPr>
          <w:p w:rsidR="000B7428" w:rsidRPr="005C065D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0B7428" w:rsidRPr="005C065D" w:rsidRDefault="000B7428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22" w:type="dxa"/>
            <w:vAlign w:val="center"/>
          </w:tcPr>
          <w:p w:rsidR="000B7428" w:rsidRPr="00EB34E5" w:rsidRDefault="000B7428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B7428" w:rsidRPr="005C065D" w:rsidTr="000B7428">
        <w:tc>
          <w:tcPr>
            <w:tcW w:w="817" w:type="dxa"/>
          </w:tcPr>
          <w:p w:rsidR="000B7428" w:rsidRPr="005C065D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0B7428" w:rsidRPr="005C065D" w:rsidRDefault="000B7428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95х2</w:t>
            </w:r>
          </w:p>
        </w:tc>
        <w:tc>
          <w:tcPr>
            <w:tcW w:w="2126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3119" w:type="dxa"/>
            <w:vAlign w:val="center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</w:t>
            </w:r>
          </w:p>
        </w:tc>
        <w:tc>
          <w:tcPr>
            <w:tcW w:w="2722" w:type="dxa"/>
            <w:vAlign w:val="center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2000,0</w:t>
            </w:r>
          </w:p>
        </w:tc>
      </w:tr>
      <w:tr w:rsidR="000B7428" w:rsidRPr="005C065D" w:rsidTr="000B7428">
        <w:tc>
          <w:tcPr>
            <w:tcW w:w="817" w:type="dxa"/>
          </w:tcPr>
          <w:p w:rsidR="000B7428" w:rsidRPr="005C065D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544" w:type="dxa"/>
          </w:tcPr>
          <w:p w:rsidR="000B7428" w:rsidRPr="005C065D" w:rsidRDefault="000B7428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22" w:type="dxa"/>
            <w:vAlign w:val="center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B7428" w:rsidRPr="005C065D" w:rsidTr="000B7428">
        <w:tc>
          <w:tcPr>
            <w:tcW w:w="817" w:type="dxa"/>
          </w:tcPr>
          <w:p w:rsidR="000B7428" w:rsidRPr="005C065D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B7428" w:rsidRPr="005C065D" w:rsidRDefault="000B7428" w:rsidP="00EB34E5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22" w:type="dxa"/>
            <w:vAlign w:val="center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B7428" w:rsidRPr="005C065D" w:rsidTr="000B7428">
        <w:tc>
          <w:tcPr>
            <w:tcW w:w="817" w:type="dxa"/>
          </w:tcPr>
          <w:p w:rsidR="000B7428" w:rsidRPr="005C065D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B7428" w:rsidRPr="005C065D" w:rsidRDefault="000B7428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9031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9031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  <w:p w:rsidR="000B7428" w:rsidRPr="005C065D" w:rsidRDefault="000B7428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9" w:type="dxa"/>
            <w:vAlign w:val="center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22" w:type="dxa"/>
            <w:vAlign w:val="center"/>
          </w:tcPr>
          <w:p w:rsidR="000B7428" w:rsidRPr="00EB34E5" w:rsidRDefault="000B7428" w:rsidP="00EB3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60C" w:rsidRDefault="00F2760C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65D" w:rsidRDefault="005C065D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065D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70"/>
        <w:gridCol w:w="1312"/>
        <w:gridCol w:w="1312"/>
        <w:gridCol w:w="3046"/>
        <w:gridCol w:w="2977"/>
      </w:tblGrid>
      <w:tr w:rsidR="00553F07" w:rsidRPr="005C065D" w:rsidTr="009128AE">
        <w:tc>
          <w:tcPr>
            <w:tcW w:w="817" w:type="dxa"/>
            <w:vMerge w:val="restart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6023" w:type="dxa"/>
            <w:gridSpan w:val="2"/>
            <w:vAlign w:val="center"/>
          </w:tcPr>
          <w:p w:rsidR="00553F07" w:rsidRPr="005C065D" w:rsidRDefault="00553F07" w:rsidP="009128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9128AE">
        <w:tc>
          <w:tcPr>
            <w:tcW w:w="817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046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2977" w:type="dxa"/>
            <w:vAlign w:val="center"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553F07" w:rsidRPr="00FE2AB3" w:rsidRDefault="00FE2AB3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FE2AB3" w:rsidRDefault="00FE2AB3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  <w:vAlign w:val="center"/>
          </w:tcPr>
          <w:p w:rsidR="00553F07" w:rsidRPr="00FE2AB3" w:rsidRDefault="00FE2AB3" w:rsidP="00FE2A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  <w:vAlign w:val="center"/>
          </w:tcPr>
          <w:p w:rsidR="00553F07" w:rsidRPr="00FE2AB3" w:rsidRDefault="00FE2AB3" w:rsidP="00FE2A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FE2AB3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</w:tcPr>
          <w:p w:rsidR="00553F07" w:rsidRPr="00FE2AB3" w:rsidRDefault="00FE2AB3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</w:tcPr>
          <w:p w:rsidR="00553F07" w:rsidRPr="00FE2AB3" w:rsidRDefault="00FE2AB3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553F07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553F07" w:rsidRPr="00FE2AB3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</w:tcPr>
          <w:p w:rsidR="00553F07" w:rsidRPr="00FE2AB3" w:rsidRDefault="00FE2AB3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977" w:type="dxa"/>
          </w:tcPr>
          <w:p w:rsidR="00553F07" w:rsidRPr="00FE2AB3" w:rsidRDefault="00FE2AB3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53F07" w:rsidRPr="00FE2AB3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553F07" w:rsidRPr="00FE2AB3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553F07" w:rsidRPr="00FE2AB3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A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553F07" w:rsidRPr="00EB34E5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3F07" w:rsidRPr="005C065D" w:rsidTr="009128AE">
        <w:tc>
          <w:tcPr>
            <w:tcW w:w="817" w:type="dxa"/>
          </w:tcPr>
          <w:p w:rsidR="00553F07" w:rsidRPr="00EB34E5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53F07" w:rsidRPr="005C065D" w:rsidRDefault="00553F07" w:rsidP="009128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553F07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553F07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553F07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553F07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34E5" w:rsidRPr="005C065D" w:rsidTr="009128AE">
        <w:tc>
          <w:tcPr>
            <w:tcW w:w="817" w:type="dxa"/>
          </w:tcPr>
          <w:p w:rsidR="00EB34E5" w:rsidRPr="005C065D" w:rsidRDefault="00EB34E5" w:rsidP="00EB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B34E5" w:rsidRPr="005C065D" w:rsidRDefault="00EB34E5" w:rsidP="00EB34E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EB34E5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EB34E5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46" w:type="dxa"/>
          </w:tcPr>
          <w:p w:rsidR="00EB34E5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EB34E5" w:rsidRPr="005C065D" w:rsidRDefault="00EB34E5" w:rsidP="00FE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3F07" w:rsidRPr="002B1478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553F07" w:rsidRPr="005C065D" w:rsidRDefault="00553F07" w:rsidP="00553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</w:pP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Потребность</w:t>
      </w:r>
      <w:proofErr w:type="spellEnd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в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благоустройстве</w:t>
      </w:r>
      <w:proofErr w:type="spellEnd"/>
      <w:r w:rsidR="006F2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общественной</w:t>
      </w:r>
      <w:proofErr w:type="spellEnd"/>
      <w:r w:rsidR="006F23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5C06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AU"/>
        </w:rPr>
        <w:t>территории</w:t>
      </w:r>
      <w:proofErr w:type="spellEnd"/>
    </w:p>
    <w:p w:rsidR="00553F07" w:rsidRPr="005C065D" w:rsidRDefault="00553F07" w:rsidP="00553F0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tbl>
      <w:tblPr>
        <w:tblW w:w="15093" w:type="dxa"/>
        <w:tblInd w:w="70" w:type="dxa"/>
        <w:tblLook w:val="04A0"/>
      </w:tblPr>
      <w:tblGrid>
        <w:gridCol w:w="840"/>
        <w:gridCol w:w="3876"/>
        <w:gridCol w:w="1840"/>
        <w:gridCol w:w="2979"/>
        <w:gridCol w:w="2552"/>
        <w:gridCol w:w="3006"/>
      </w:tblGrid>
      <w:tr w:rsidR="00553F07" w:rsidRPr="005C065D" w:rsidTr="00553F07">
        <w:trPr>
          <w:trHeight w:val="7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Площадь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кв.м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Состояние (уд./неуд) (кратко описать проблемы)</w:t>
            </w:r>
          </w:p>
        </w:tc>
        <w:tc>
          <w:tcPr>
            <w:tcW w:w="5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Потребность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благоустройстве</w:t>
            </w:r>
            <w:proofErr w:type="spellEnd"/>
          </w:p>
        </w:tc>
      </w:tr>
      <w:tr w:rsidR="00553F07" w:rsidRPr="005C065D" w:rsidTr="00553F07">
        <w:trPr>
          <w:trHeight w:val="6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Замена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ремонт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реконструкция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указать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Стоимостьработ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, </w:t>
            </w:r>
          </w:p>
          <w:p w:rsidR="00553F07" w:rsidRPr="005C065D" w:rsidRDefault="00553F07" w:rsidP="0091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тыс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руб</w:t>
            </w:r>
            <w:proofErr w:type="spellEnd"/>
            <w:r w:rsidRPr="005C06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AU"/>
              </w:rPr>
              <w:t>.</w:t>
            </w:r>
          </w:p>
        </w:tc>
      </w:tr>
      <w:tr w:rsidR="00553F07" w:rsidRPr="005C065D" w:rsidTr="00553F07">
        <w:trPr>
          <w:trHeight w:val="1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07" w:rsidRPr="005C065D" w:rsidRDefault="00553F07" w:rsidP="009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Площадь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07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428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Парк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428" w:rsidRPr="005C065D" w:rsidTr="00553F07">
        <w:trPr>
          <w:trHeight w:val="13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Набережная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428" w:rsidRPr="005C065D" w:rsidTr="00553F07">
        <w:trPr>
          <w:trHeight w:val="1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Сквер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428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Пешеходна</w:t>
            </w:r>
            <w:proofErr w:type="spellEnd"/>
            <w:r w:rsidR="009031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язона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428" w:rsidRPr="005C065D" w:rsidTr="00553F07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Многофункциональные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спортивно-игровые</w:t>
            </w:r>
            <w:proofErr w:type="spellEnd"/>
            <w:r w:rsidR="006F2338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428" w:rsidRPr="005C065D" w:rsidTr="00553F07">
        <w:trPr>
          <w:trHeight w:val="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28" w:rsidRPr="005C065D" w:rsidRDefault="000B7428" w:rsidP="000B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65D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428" w:rsidRPr="000B7428" w:rsidRDefault="000B7428" w:rsidP="000B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2428" w:rsidRDefault="00692428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  <w:r w:rsidRPr="006518D4">
        <w:rPr>
          <w:noProof/>
          <w:sz w:val="20"/>
          <w:szCs w:val="20"/>
        </w:rPr>
        <w:lastRenderedPageBreak/>
        <w:drawing>
          <wp:inline distT="0" distB="0" distL="0" distR="0">
            <wp:extent cx="7877175" cy="1112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Default="006518D4">
      <w:pPr>
        <w:rPr>
          <w:sz w:val="20"/>
          <w:szCs w:val="20"/>
        </w:rPr>
      </w:pPr>
    </w:p>
    <w:p w:rsidR="006518D4" w:rsidRPr="005C065D" w:rsidRDefault="006518D4">
      <w:pPr>
        <w:rPr>
          <w:sz w:val="20"/>
          <w:szCs w:val="20"/>
        </w:rPr>
      </w:pPr>
    </w:p>
    <w:sectPr w:rsidR="006518D4" w:rsidRPr="005C065D" w:rsidSect="005C06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A21"/>
    <w:multiLevelType w:val="hybridMultilevel"/>
    <w:tmpl w:val="B2E81A88"/>
    <w:lvl w:ilvl="0" w:tplc="0F9426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67"/>
    <w:rsid w:val="000B7428"/>
    <w:rsid w:val="002D1A65"/>
    <w:rsid w:val="00411B1B"/>
    <w:rsid w:val="00553F07"/>
    <w:rsid w:val="005C065D"/>
    <w:rsid w:val="0064517C"/>
    <w:rsid w:val="006518D4"/>
    <w:rsid w:val="00692428"/>
    <w:rsid w:val="006E46FF"/>
    <w:rsid w:val="006F2338"/>
    <w:rsid w:val="00714067"/>
    <w:rsid w:val="00733D20"/>
    <w:rsid w:val="007460DD"/>
    <w:rsid w:val="008056A6"/>
    <w:rsid w:val="008A487B"/>
    <w:rsid w:val="00903114"/>
    <w:rsid w:val="009128AE"/>
    <w:rsid w:val="00997054"/>
    <w:rsid w:val="00A45A1E"/>
    <w:rsid w:val="00AA4B66"/>
    <w:rsid w:val="00AC4A3B"/>
    <w:rsid w:val="00C57A67"/>
    <w:rsid w:val="00CD4CED"/>
    <w:rsid w:val="00DA4B61"/>
    <w:rsid w:val="00E31104"/>
    <w:rsid w:val="00EB34E5"/>
    <w:rsid w:val="00F2760C"/>
    <w:rsid w:val="00F86A00"/>
    <w:rsid w:val="00FE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1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2017-11-09T00:05:00Z</dcterms:created>
  <dcterms:modified xsi:type="dcterms:W3CDTF">2017-11-28T06:23:00Z</dcterms:modified>
</cp:coreProperties>
</file>